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3F" w:rsidRDefault="00394300">
      <w:pPr>
        <w:rPr>
          <w:sz w:val="24"/>
          <w:szCs w:val="24"/>
        </w:rPr>
      </w:pPr>
      <w:r>
        <w:rPr>
          <w:sz w:val="24"/>
          <w:szCs w:val="24"/>
        </w:rPr>
        <w:tab/>
      </w:r>
      <w:r>
        <w:rPr>
          <w:sz w:val="24"/>
          <w:szCs w:val="24"/>
        </w:rPr>
        <w:tab/>
      </w:r>
      <w:r>
        <w:rPr>
          <w:sz w:val="24"/>
          <w:szCs w:val="24"/>
        </w:rPr>
        <w:tab/>
      </w:r>
      <w:proofErr w:type="spellStart"/>
      <w:r>
        <w:rPr>
          <w:sz w:val="24"/>
          <w:szCs w:val="24"/>
        </w:rPr>
        <w:t>Rivka</w:t>
      </w:r>
      <w:proofErr w:type="spellEnd"/>
      <w:r>
        <w:rPr>
          <w:sz w:val="24"/>
          <w:szCs w:val="24"/>
        </w:rPr>
        <w:t xml:space="preserve"> </w:t>
      </w:r>
      <w:proofErr w:type="spellStart"/>
      <w:r>
        <w:rPr>
          <w:sz w:val="24"/>
          <w:szCs w:val="24"/>
        </w:rPr>
        <w:t>Basman</w:t>
      </w:r>
      <w:proofErr w:type="spellEnd"/>
      <w:r>
        <w:rPr>
          <w:sz w:val="24"/>
          <w:szCs w:val="24"/>
        </w:rPr>
        <w:t xml:space="preserve"> and </w:t>
      </w:r>
      <w:proofErr w:type="spellStart"/>
      <w:r>
        <w:rPr>
          <w:sz w:val="24"/>
          <w:szCs w:val="24"/>
        </w:rPr>
        <w:t>Mula</w:t>
      </w:r>
      <w:proofErr w:type="spellEnd"/>
      <w:r>
        <w:rPr>
          <w:sz w:val="24"/>
          <w:szCs w:val="24"/>
        </w:rPr>
        <w:t xml:space="preserve"> Ben-</w:t>
      </w:r>
      <w:proofErr w:type="spellStart"/>
      <w:r>
        <w:rPr>
          <w:sz w:val="24"/>
          <w:szCs w:val="24"/>
        </w:rPr>
        <w:t>Haim</w:t>
      </w:r>
      <w:proofErr w:type="spellEnd"/>
      <w:r>
        <w:rPr>
          <w:sz w:val="24"/>
          <w:szCs w:val="24"/>
        </w:rPr>
        <w:t>: Life Partners</w:t>
      </w:r>
    </w:p>
    <w:p w:rsidR="00394300" w:rsidRDefault="00394300" w:rsidP="00BE2BD1">
      <w:pPr>
        <w:rPr>
          <w:sz w:val="24"/>
          <w:szCs w:val="24"/>
        </w:rPr>
      </w:pPr>
      <w:r>
        <w:rPr>
          <w:sz w:val="24"/>
          <w:szCs w:val="24"/>
        </w:rPr>
        <w:tab/>
      </w:r>
      <w:proofErr w:type="spellStart"/>
      <w:r>
        <w:rPr>
          <w:sz w:val="24"/>
          <w:szCs w:val="24"/>
        </w:rPr>
        <w:t>Rivka</w:t>
      </w:r>
      <w:proofErr w:type="spellEnd"/>
      <w:r>
        <w:rPr>
          <w:sz w:val="24"/>
          <w:szCs w:val="24"/>
        </w:rPr>
        <w:t xml:space="preserve"> </w:t>
      </w:r>
      <w:proofErr w:type="spellStart"/>
      <w:r>
        <w:rPr>
          <w:sz w:val="24"/>
          <w:szCs w:val="24"/>
        </w:rPr>
        <w:t>Basman</w:t>
      </w:r>
      <w:proofErr w:type="spellEnd"/>
      <w:r>
        <w:rPr>
          <w:sz w:val="24"/>
          <w:szCs w:val="24"/>
        </w:rPr>
        <w:t xml:space="preserve"> married </w:t>
      </w:r>
      <w:proofErr w:type="spellStart"/>
      <w:r>
        <w:rPr>
          <w:sz w:val="24"/>
          <w:szCs w:val="24"/>
        </w:rPr>
        <w:t>Mula</w:t>
      </w:r>
      <w:proofErr w:type="spellEnd"/>
      <w:r>
        <w:rPr>
          <w:sz w:val="24"/>
          <w:szCs w:val="24"/>
        </w:rPr>
        <w:t xml:space="preserve"> Ben-</w:t>
      </w:r>
      <w:proofErr w:type="spellStart"/>
      <w:r>
        <w:rPr>
          <w:sz w:val="24"/>
          <w:szCs w:val="24"/>
        </w:rPr>
        <w:t>Haim</w:t>
      </w:r>
      <w:proofErr w:type="spellEnd"/>
      <w:r>
        <w:rPr>
          <w:sz w:val="24"/>
          <w:szCs w:val="24"/>
        </w:rPr>
        <w:t xml:space="preserve"> while they were still both stateless and in Europe.  </w:t>
      </w:r>
      <w:proofErr w:type="gramStart"/>
      <w:r>
        <w:rPr>
          <w:sz w:val="24"/>
          <w:szCs w:val="24"/>
        </w:rPr>
        <w:t xml:space="preserve">As long as he was alive, </w:t>
      </w:r>
      <w:proofErr w:type="spellStart"/>
      <w:r>
        <w:rPr>
          <w:sz w:val="24"/>
          <w:szCs w:val="24"/>
        </w:rPr>
        <w:t>Mula’s</w:t>
      </w:r>
      <w:proofErr w:type="spellEnd"/>
      <w:r>
        <w:rPr>
          <w:sz w:val="24"/>
          <w:szCs w:val="24"/>
        </w:rPr>
        <w:t xml:space="preserve"> pictures</w:t>
      </w:r>
      <w:r w:rsidR="00BE2BD1">
        <w:rPr>
          <w:sz w:val="24"/>
          <w:szCs w:val="24"/>
        </w:rPr>
        <w:t>–</w:t>
      </w:r>
      <w:r>
        <w:rPr>
          <w:sz w:val="24"/>
          <w:szCs w:val="24"/>
        </w:rPr>
        <w:t>drawings and color prints</w:t>
      </w:r>
      <w:r w:rsidR="00BE2BD1">
        <w:rPr>
          <w:sz w:val="24"/>
          <w:szCs w:val="24"/>
        </w:rPr>
        <w:t>–</w:t>
      </w:r>
      <w:r>
        <w:rPr>
          <w:sz w:val="24"/>
          <w:szCs w:val="24"/>
        </w:rPr>
        <w:t xml:space="preserve"> made their way into each of her books of poetry.</w:t>
      </w:r>
      <w:proofErr w:type="gramEnd"/>
      <w:r>
        <w:rPr>
          <w:sz w:val="24"/>
          <w:szCs w:val="24"/>
        </w:rPr>
        <w:t xml:space="preserve">  A sprinkling of his art work sings out in each of these books.</w:t>
      </w:r>
      <w:r w:rsidR="00EB7FC7">
        <w:rPr>
          <w:sz w:val="24"/>
          <w:szCs w:val="24"/>
        </w:rPr>
        <w:t xml:space="preserve">  </w:t>
      </w:r>
    </w:p>
    <w:p w:rsidR="00EB7FC7" w:rsidRDefault="00EB7FC7">
      <w:pPr>
        <w:rPr>
          <w:sz w:val="24"/>
          <w:szCs w:val="24"/>
        </w:rPr>
      </w:pPr>
      <w:r>
        <w:rPr>
          <w:sz w:val="24"/>
          <w:szCs w:val="24"/>
        </w:rPr>
        <w:tab/>
      </w:r>
      <w:r>
        <w:rPr>
          <w:sz w:val="24"/>
          <w:szCs w:val="24"/>
        </w:rPr>
        <w:tab/>
      </w:r>
      <w:r>
        <w:rPr>
          <w:sz w:val="24"/>
          <w:szCs w:val="24"/>
        </w:rPr>
        <w:tab/>
      </w:r>
      <w:r>
        <w:rPr>
          <w:sz w:val="24"/>
          <w:szCs w:val="24"/>
        </w:rPr>
        <w:tab/>
      </w:r>
      <w:r>
        <w:rPr>
          <w:noProof/>
          <w:sz w:val="24"/>
          <w:szCs w:val="24"/>
        </w:rPr>
        <w:drawing>
          <wp:inline distT="0" distB="0" distL="0" distR="0">
            <wp:extent cx="2767965" cy="3845560"/>
            <wp:effectExtent l="0" t="0" r="0" b="2540"/>
            <wp:docPr id="1" name="Picture 1" descr="C:\Users\zelda\Pictures\My Scans\2011-09 (Sep)\Mula half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da\Pictures\My Scans\2011-09 (Sep)\Mula half siz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7965" cy="3845560"/>
                    </a:xfrm>
                    <a:prstGeom prst="rect">
                      <a:avLst/>
                    </a:prstGeom>
                    <a:noFill/>
                    <a:ln>
                      <a:noFill/>
                    </a:ln>
                  </pic:spPr>
                </pic:pic>
              </a:graphicData>
            </a:graphic>
          </wp:inline>
        </w:drawing>
      </w:r>
    </w:p>
    <w:p w:rsidR="00EB7FC7" w:rsidRDefault="00B31F08" w:rsidP="00B31F08">
      <w:pPr>
        <w:rPr>
          <w:sz w:val="24"/>
          <w:szCs w:val="24"/>
        </w:rPr>
      </w:pPr>
      <w:r>
        <w:rPr>
          <w:sz w:val="24"/>
          <w:szCs w:val="24"/>
        </w:rPr>
        <w:t xml:space="preserve">After his death, </w:t>
      </w:r>
      <w:proofErr w:type="spellStart"/>
      <w:r>
        <w:rPr>
          <w:sz w:val="24"/>
          <w:szCs w:val="24"/>
        </w:rPr>
        <w:t>Rivka</w:t>
      </w:r>
      <w:proofErr w:type="spellEnd"/>
      <w:r>
        <w:rPr>
          <w:sz w:val="24"/>
          <w:szCs w:val="24"/>
        </w:rPr>
        <w:t xml:space="preserve"> added “Ben-</w:t>
      </w:r>
      <w:proofErr w:type="spellStart"/>
      <w:r>
        <w:rPr>
          <w:sz w:val="24"/>
          <w:szCs w:val="24"/>
        </w:rPr>
        <w:t>Haim</w:t>
      </w:r>
      <w:proofErr w:type="spellEnd"/>
      <w:r>
        <w:rPr>
          <w:sz w:val="24"/>
          <w:szCs w:val="24"/>
        </w:rPr>
        <w:t xml:space="preserve"> </w:t>
      </w:r>
      <w:proofErr w:type="gramStart"/>
      <w:r>
        <w:rPr>
          <w:sz w:val="24"/>
          <w:szCs w:val="24"/>
        </w:rPr>
        <w:t xml:space="preserve">“ </w:t>
      </w:r>
      <w:r w:rsidR="00BE2BD1">
        <w:rPr>
          <w:sz w:val="24"/>
          <w:szCs w:val="24"/>
        </w:rPr>
        <w:t xml:space="preserve"> </w:t>
      </w:r>
      <w:r>
        <w:rPr>
          <w:sz w:val="24"/>
          <w:szCs w:val="24"/>
        </w:rPr>
        <w:t>to</w:t>
      </w:r>
      <w:proofErr w:type="gramEnd"/>
      <w:r>
        <w:rPr>
          <w:sz w:val="24"/>
          <w:szCs w:val="24"/>
        </w:rPr>
        <w:t xml:space="preserve"> her name. </w:t>
      </w:r>
      <w:r w:rsidR="00EB7FC7">
        <w:rPr>
          <w:sz w:val="24"/>
          <w:szCs w:val="24"/>
        </w:rPr>
        <w:t>What follows is his biography.</w:t>
      </w:r>
    </w:p>
    <w:p w:rsidR="00EB7FC7" w:rsidRDefault="00EB7FC7">
      <w:pPr>
        <w:rPr>
          <w:sz w:val="24"/>
          <w:szCs w:val="24"/>
        </w:rPr>
      </w:pPr>
      <w:r>
        <w:rPr>
          <w:sz w:val="24"/>
          <w:szCs w:val="24"/>
        </w:rPr>
        <w:tab/>
      </w:r>
      <w:r>
        <w:rPr>
          <w:sz w:val="24"/>
          <w:szCs w:val="24"/>
        </w:rPr>
        <w:tab/>
      </w:r>
      <w:r>
        <w:rPr>
          <w:sz w:val="24"/>
          <w:szCs w:val="24"/>
        </w:rPr>
        <w:tab/>
      </w:r>
      <w:proofErr w:type="spellStart"/>
      <w:r>
        <w:rPr>
          <w:sz w:val="24"/>
          <w:szCs w:val="24"/>
        </w:rPr>
        <w:t>Shmuel</w:t>
      </w:r>
      <w:proofErr w:type="spellEnd"/>
      <w:r>
        <w:rPr>
          <w:sz w:val="24"/>
          <w:szCs w:val="24"/>
        </w:rPr>
        <w:t xml:space="preserve"> (</w:t>
      </w:r>
      <w:proofErr w:type="spellStart"/>
      <w:r>
        <w:rPr>
          <w:sz w:val="24"/>
          <w:szCs w:val="24"/>
        </w:rPr>
        <w:t>Mula</w:t>
      </w:r>
      <w:proofErr w:type="spellEnd"/>
      <w:r>
        <w:rPr>
          <w:sz w:val="24"/>
          <w:szCs w:val="24"/>
        </w:rPr>
        <w:t>) Ben-</w:t>
      </w:r>
      <w:proofErr w:type="spellStart"/>
      <w:r>
        <w:rPr>
          <w:sz w:val="24"/>
          <w:szCs w:val="24"/>
        </w:rPr>
        <w:t>Haim</w:t>
      </w:r>
      <w:proofErr w:type="spellEnd"/>
      <w:r>
        <w:rPr>
          <w:sz w:val="24"/>
          <w:szCs w:val="24"/>
        </w:rPr>
        <w:t>, (1916-1993)</w:t>
      </w:r>
    </w:p>
    <w:p w:rsidR="00EB7FC7" w:rsidRDefault="001E6528">
      <w:pPr>
        <w:rPr>
          <w:sz w:val="24"/>
          <w:szCs w:val="24"/>
        </w:rPr>
      </w:pPr>
      <w:r>
        <w:rPr>
          <w:sz w:val="24"/>
          <w:szCs w:val="24"/>
        </w:rPr>
        <w:tab/>
      </w:r>
      <w:proofErr w:type="spellStart"/>
      <w:r w:rsidR="00EB7FC7">
        <w:rPr>
          <w:sz w:val="24"/>
          <w:szCs w:val="24"/>
        </w:rPr>
        <w:t>Shmuel</w:t>
      </w:r>
      <w:proofErr w:type="spellEnd"/>
      <w:r w:rsidR="00EB7FC7">
        <w:rPr>
          <w:sz w:val="24"/>
          <w:szCs w:val="24"/>
        </w:rPr>
        <w:t xml:space="preserve"> </w:t>
      </w:r>
      <w:proofErr w:type="spellStart"/>
      <w:r w:rsidR="00EB7FC7">
        <w:rPr>
          <w:sz w:val="24"/>
          <w:szCs w:val="24"/>
        </w:rPr>
        <w:t>Kochianski</w:t>
      </w:r>
      <w:proofErr w:type="spellEnd"/>
      <w:r w:rsidR="00EB7FC7">
        <w:rPr>
          <w:sz w:val="24"/>
          <w:szCs w:val="24"/>
        </w:rPr>
        <w:t>, (later “</w:t>
      </w:r>
      <w:proofErr w:type="spellStart"/>
      <w:r w:rsidR="00EB7FC7">
        <w:rPr>
          <w:sz w:val="24"/>
          <w:szCs w:val="24"/>
        </w:rPr>
        <w:t>Mula</w:t>
      </w:r>
      <w:proofErr w:type="spellEnd"/>
      <w:r w:rsidR="00EB7FC7">
        <w:rPr>
          <w:sz w:val="24"/>
          <w:szCs w:val="24"/>
        </w:rPr>
        <w:t>” Ben-</w:t>
      </w:r>
      <w:proofErr w:type="spellStart"/>
      <w:r w:rsidR="00EB7FC7">
        <w:rPr>
          <w:sz w:val="24"/>
          <w:szCs w:val="24"/>
        </w:rPr>
        <w:t>Haim</w:t>
      </w:r>
      <w:proofErr w:type="spellEnd"/>
      <w:r w:rsidR="00EB7FC7">
        <w:rPr>
          <w:sz w:val="24"/>
          <w:szCs w:val="24"/>
        </w:rPr>
        <w:t>)</w:t>
      </w:r>
      <w:r>
        <w:rPr>
          <w:sz w:val="24"/>
          <w:szCs w:val="24"/>
        </w:rPr>
        <w:t xml:space="preserve"> was born in </w:t>
      </w:r>
      <w:proofErr w:type="spellStart"/>
      <w:r>
        <w:rPr>
          <w:sz w:val="24"/>
          <w:szCs w:val="24"/>
        </w:rPr>
        <w:t>Lida</w:t>
      </w:r>
      <w:proofErr w:type="spellEnd"/>
      <w:r>
        <w:rPr>
          <w:sz w:val="24"/>
          <w:szCs w:val="24"/>
        </w:rPr>
        <w:t>, Poland in 1916.  Educated in a “</w:t>
      </w:r>
      <w:proofErr w:type="spellStart"/>
      <w:r w:rsidRPr="00B31F08">
        <w:rPr>
          <w:i/>
          <w:iCs/>
          <w:sz w:val="24"/>
          <w:szCs w:val="24"/>
        </w:rPr>
        <w:t>tarbut</w:t>
      </w:r>
      <w:proofErr w:type="spellEnd"/>
      <w:r>
        <w:rPr>
          <w:sz w:val="24"/>
          <w:szCs w:val="24"/>
        </w:rPr>
        <w:t xml:space="preserve">” school in his home town, he studied music as well as art. His talent in art was recognized early in his life: one of his </w:t>
      </w:r>
      <w:r w:rsidR="00B31F08">
        <w:rPr>
          <w:sz w:val="24"/>
          <w:szCs w:val="24"/>
        </w:rPr>
        <w:t xml:space="preserve">paintings hung on </w:t>
      </w:r>
      <w:r>
        <w:rPr>
          <w:sz w:val="24"/>
          <w:szCs w:val="24"/>
        </w:rPr>
        <w:t>the wall of a local synagogue in his home town.</w:t>
      </w:r>
    </w:p>
    <w:p w:rsidR="001E6528" w:rsidRDefault="001E6528">
      <w:pPr>
        <w:rPr>
          <w:sz w:val="24"/>
          <w:szCs w:val="24"/>
        </w:rPr>
      </w:pPr>
      <w:r>
        <w:rPr>
          <w:sz w:val="24"/>
          <w:szCs w:val="24"/>
        </w:rPr>
        <w:tab/>
        <w:t xml:space="preserve">In 1936, at the age of 20, he was inducted into the Polish army.  At the outbreak of WWII, he saw action as a soldier and was taken prisoner by the Germans.  He escaped from prison and found refuge in Vilna, first under Lithuanian, and then under Soviet Russian authority. </w:t>
      </w:r>
      <w:proofErr w:type="gramStart"/>
      <w:r>
        <w:rPr>
          <w:sz w:val="24"/>
          <w:szCs w:val="24"/>
        </w:rPr>
        <w:t>From 1939-1941 he studied art in</w:t>
      </w:r>
      <w:bookmarkStart w:id="0" w:name="_GoBack"/>
      <w:bookmarkEnd w:id="0"/>
      <w:r>
        <w:rPr>
          <w:sz w:val="24"/>
          <w:szCs w:val="24"/>
        </w:rPr>
        <w:t xml:space="preserve"> Vilna, and was a set manager for the Polish theater.</w:t>
      </w:r>
      <w:proofErr w:type="gramEnd"/>
    </w:p>
    <w:p w:rsidR="001E6528" w:rsidRDefault="001E6528">
      <w:pPr>
        <w:rPr>
          <w:sz w:val="24"/>
          <w:szCs w:val="24"/>
        </w:rPr>
      </w:pPr>
      <w:r>
        <w:rPr>
          <w:sz w:val="24"/>
          <w:szCs w:val="24"/>
        </w:rPr>
        <w:lastRenderedPageBreak/>
        <w:tab/>
        <w:t xml:space="preserve">When Soviet-run Vilna fell to the Nazis in 1941, he fled to Central Asia.  In 1945, with the defeat of the Nazis, he returned to Vilna.  There </w:t>
      </w:r>
      <w:r w:rsidR="00B31F08">
        <w:rPr>
          <w:sz w:val="24"/>
          <w:szCs w:val="24"/>
        </w:rPr>
        <w:t>he joined his friends from “</w:t>
      </w:r>
      <w:r w:rsidR="00B31F08" w:rsidRPr="00B31F08">
        <w:rPr>
          <w:i/>
          <w:iCs/>
          <w:sz w:val="24"/>
          <w:szCs w:val="24"/>
        </w:rPr>
        <w:t>Ha-</w:t>
      </w:r>
      <w:proofErr w:type="spellStart"/>
      <w:r w:rsidR="00B31F08" w:rsidRPr="00B31F08">
        <w:rPr>
          <w:i/>
          <w:iCs/>
          <w:sz w:val="24"/>
          <w:szCs w:val="24"/>
        </w:rPr>
        <w:t>shomer</w:t>
      </w:r>
      <w:proofErr w:type="spellEnd"/>
      <w:r w:rsidR="00B31F08" w:rsidRPr="00B31F08">
        <w:rPr>
          <w:i/>
          <w:iCs/>
          <w:sz w:val="24"/>
          <w:szCs w:val="24"/>
        </w:rPr>
        <w:t xml:space="preserve"> Ha-</w:t>
      </w:r>
      <w:proofErr w:type="spellStart"/>
      <w:r w:rsidR="00B31F08" w:rsidRPr="00B31F08">
        <w:rPr>
          <w:i/>
          <w:iCs/>
          <w:sz w:val="24"/>
          <w:szCs w:val="24"/>
        </w:rPr>
        <w:t>tsa’ir</w:t>
      </w:r>
      <w:proofErr w:type="spellEnd"/>
      <w:r w:rsidR="00B31F08" w:rsidRPr="00B31F08">
        <w:rPr>
          <w:i/>
          <w:iCs/>
          <w:sz w:val="24"/>
          <w:szCs w:val="24"/>
        </w:rPr>
        <w:t>”</w:t>
      </w:r>
      <w:r w:rsidR="00B31F08">
        <w:rPr>
          <w:sz w:val="24"/>
          <w:szCs w:val="24"/>
        </w:rPr>
        <w:t xml:space="preserve"> who planned illegal immigration from Romania to what was then Palestine.</w:t>
      </w:r>
      <w:r>
        <w:rPr>
          <w:sz w:val="24"/>
          <w:szCs w:val="24"/>
        </w:rPr>
        <w:t xml:space="preserve">  </w:t>
      </w:r>
    </w:p>
    <w:p w:rsidR="00B31F08" w:rsidRDefault="00B31F08">
      <w:pPr>
        <w:rPr>
          <w:sz w:val="24"/>
          <w:szCs w:val="24"/>
        </w:rPr>
      </w:pPr>
      <w:r>
        <w:rPr>
          <w:sz w:val="24"/>
          <w:szCs w:val="24"/>
        </w:rPr>
        <w:tab/>
        <w:t xml:space="preserve">In 1947 he and his wife </w:t>
      </w:r>
      <w:proofErr w:type="spellStart"/>
      <w:r>
        <w:rPr>
          <w:sz w:val="24"/>
          <w:szCs w:val="24"/>
        </w:rPr>
        <w:t>Rivka</w:t>
      </w:r>
      <w:proofErr w:type="spellEnd"/>
      <w:r>
        <w:rPr>
          <w:sz w:val="24"/>
          <w:szCs w:val="24"/>
        </w:rPr>
        <w:t xml:space="preserve"> </w:t>
      </w:r>
      <w:proofErr w:type="spellStart"/>
      <w:r>
        <w:rPr>
          <w:sz w:val="24"/>
          <w:szCs w:val="24"/>
        </w:rPr>
        <w:t>Basman</w:t>
      </w:r>
      <w:proofErr w:type="spellEnd"/>
      <w:r>
        <w:rPr>
          <w:sz w:val="24"/>
          <w:szCs w:val="24"/>
        </w:rPr>
        <w:t xml:space="preserve"> immigrated to Palestine (later Israel) and joined kibbutz </w:t>
      </w:r>
      <w:r w:rsidRPr="00B31F08">
        <w:rPr>
          <w:i/>
          <w:iCs/>
          <w:sz w:val="24"/>
          <w:szCs w:val="24"/>
        </w:rPr>
        <w:t>Ha-</w:t>
      </w:r>
      <w:proofErr w:type="spellStart"/>
      <w:r w:rsidRPr="00B31F08">
        <w:rPr>
          <w:i/>
          <w:iCs/>
          <w:sz w:val="24"/>
          <w:szCs w:val="24"/>
        </w:rPr>
        <w:t>ma’apil</w:t>
      </w:r>
      <w:proofErr w:type="spellEnd"/>
      <w:r>
        <w:rPr>
          <w:sz w:val="24"/>
          <w:szCs w:val="24"/>
        </w:rPr>
        <w:t xml:space="preserve">.  With the outbreak of Israel’s was of independence, he served in the Israeli army.  </w:t>
      </w:r>
    </w:p>
    <w:p w:rsidR="00B31F08" w:rsidRDefault="00B31F08">
      <w:pPr>
        <w:rPr>
          <w:sz w:val="24"/>
          <w:szCs w:val="24"/>
        </w:rPr>
      </w:pPr>
      <w:r>
        <w:rPr>
          <w:sz w:val="24"/>
          <w:szCs w:val="24"/>
        </w:rPr>
        <w:tab/>
        <w:t xml:space="preserve">He studied art formally in Israel from 1952-1954; from 1954-1955, he studied art in Paris.  He was the secretary of the Union of Kibbutz artists, and after that, head of the Artists and Sculptors Union of Israel.    </w:t>
      </w:r>
    </w:p>
    <w:p w:rsidR="00B31F08" w:rsidRDefault="00B31F08">
      <w:pPr>
        <w:rPr>
          <w:sz w:val="24"/>
          <w:szCs w:val="24"/>
        </w:rPr>
      </w:pPr>
      <w:r>
        <w:rPr>
          <w:sz w:val="24"/>
          <w:szCs w:val="24"/>
        </w:rPr>
        <w:tab/>
        <w:t xml:space="preserve">From 1962-1965, he was the cultural attaché to the Israeli Embassy in Moscow.  In those same years, he had four exhibitions in Israel.  He participated in group exhibitions all over the world (New York, Boston, </w:t>
      </w:r>
      <w:proofErr w:type="gramStart"/>
      <w:r>
        <w:rPr>
          <w:sz w:val="24"/>
          <w:szCs w:val="24"/>
        </w:rPr>
        <w:t>Lille</w:t>
      </w:r>
      <w:proofErr w:type="gramEnd"/>
      <w:r>
        <w:rPr>
          <w:sz w:val="24"/>
          <w:szCs w:val="24"/>
        </w:rPr>
        <w:t xml:space="preserve">, France) and did murals in New York as well as in Tel Aviv.  From 1972-1993 he was among the artists who lived in the artists’ colony of </w:t>
      </w:r>
      <w:proofErr w:type="spellStart"/>
      <w:r>
        <w:rPr>
          <w:sz w:val="24"/>
          <w:szCs w:val="24"/>
        </w:rPr>
        <w:t>Safed</w:t>
      </w:r>
      <w:proofErr w:type="spellEnd"/>
      <w:r>
        <w:rPr>
          <w:sz w:val="24"/>
          <w:szCs w:val="24"/>
        </w:rPr>
        <w:t>.  He died in 1993.</w:t>
      </w:r>
    </w:p>
    <w:p w:rsidR="001E6528" w:rsidRDefault="001E6528">
      <w:pPr>
        <w:rPr>
          <w:sz w:val="24"/>
          <w:szCs w:val="24"/>
        </w:rPr>
      </w:pPr>
    </w:p>
    <w:p w:rsidR="001E6528" w:rsidRDefault="001E6528">
      <w:pPr>
        <w:rPr>
          <w:sz w:val="24"/>
          <w:szCs w:val="24"/>
        </w:rPr>
      </w:pPr>
      <w:r>
        <w:rPr>
          <w:sz w:val="24"/>
          <w:szCs w:val="24"/>
        </w:rPr>
        <w:tab/>
      </w:r>
    </w:p>
    <w:p w:rsidR="001E6528" w:rsidRPr="00394300" w:rsidRDefault="001E6528">
      <w:pPr>
        <w:rPr>
          <w:sz w:val="24"/>
          <w:szCs w:val="24"/>
        </w:rPr>
      </w:pPr>
      <w:r>
        <w:rPr>
          <w:sz w:val="24"/>
          <w:szCs w:val="24"/>
        </w:rPr>
        <w:tab/>
      </w:r>
    </w:p>
    <w:sectPr w:rsidR="001E6528" w:rsidRPr="0039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00"/>
    <w:rsid w:val="001E6528"/>
    <w:rsid w:val="00394300"/>
    <w:rsid w:val="00B31F08"/>
    <w:rsid w:val="00BE2BD1"/>
    <w:rsid w:val="00D7203F"/>
    <w:rsid w:val="00EB7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zelda</dc:creator>
  <cp:lastModifiedBy>zelda</cp:lastModifiedBy>
  <cp:revision>2</cp:revision>
  <dcterms:created xsi:type="dcterms:W3CDTF">2011-09-06T00:20:00Z</dcterms:created>
  <dcterms:modified xsi:type="dcterms:W3CDTF">2011-09-06T00:56:00Z</dcterms:modified>
</cp:coreProperties>
</file>