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78" w:rsidRDefault="00ED7178" w:rsidP="00ED7178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 xml:space="preserve">There </w:t>
      </w:r>
      <w:proofErr w:type="gramStart"/>
      <w:r>
        <w:rPr>
          <w:rFonts w:ascii="Georgia" w:hAnsi="Georgia"/>
        </w:rPr>
        <w:t>are always a batch</w:t>
      </w:r>
      <w:proofErr w:type="gramEnd"/>
      <w:r>
        <w:rPr>
          <w:rFonts w:ascii="Georgia" w:hAnsi="Georgia"/>
        </w:rPr>
        <w:t xml:space="preserve"> of questions that I'm asked about my poems, for example; How do I write a poem?  That's not easy to answer.  It's easier to answer the question: </w:t>
      </w:r>
      <w:r>
        <w:rPr>
          <w:rStyle w:val="Strong"/>
          <w:rFonts w:ascii="Georgia" w:hAnsi="Georgia"/>
        </w:rPr>
        <w:t>when</w:t>
      </w:r>
      <w:r>
        <w:rPr>
          <w:rFonts w:ascii="Georgia" w:hAnsi="Georgia"/>
        </w:rPr>
        <w:t xml:space="preserve"> do I write; what's the inner spark that gets me to write a poem.</w:t>
      </w:r>
    </w:p>
    <w:p w:rsidR="00ED7178" w:rsidRDefault="00ED7178" w:rsidP="00ED7178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A poem is life; one can say it's the biography of a poet.  A biography, like time, is not static, and the poet expresses his time and his place.</w:t>
      </w:r>
    </w:p>
    <w:p w:rsidR="00ED7178" w:rsidRDefault="00ED7178" w:rsidP="00ED7178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I will begin with the earliest phase, when I arrived in Israel after our Holocaust, after my personal Holocaust, when I came to kibbutz Ha-</w:t>
      </w:r>
      <w:proofErr w:type="spellStart"/>
      <w:r>
        <w:rPr>
          <w:rFonts w:ascii="Georgia" w:hAnsi="Georgia"/>
        </w:rPr>
        <w:t>Ma'apil</w:t>
      </w:r>
      <w:proofErr w:type="spellEnd"/>
      <w:r>
        <w:rPr>
          <w:rFonts w:ascii="Georgia" w:hAnsi="Georgia"/>
        </w:rPr>
        <w:t xml:space="preserve">, with the one who was closest to me, </w:t>
      </w:r>
      <w:proofErr w:type="spellStart"/>
      <w:r>
        <w:rPr>
          <w:rFonts w:ascii="Georgia" w:hAnsi="Georgia"/>
        </w:rPr>
        <w:t>Mula</w:t>
      </w:r>
      <w:proofErr w:type="spellEnd"/>
      <w:r>
        <w:rPr>
          <w:rFonts w:ascii="Georgia" w:hAnsi="Georgia"/>
        </w:rPr>
        <w:t xml:space="preserve"> Ben-</w:t>
      </w:r>
      <w:proofErr w:type="spellStart"/>
      <w:r>
        <w:rPr>
          <w:rFonts w:ascii="Georgia" w:hAnsi="Georgia"/>
        </w:rPr>
        <w:t>Haim</w:t>
      </w:r>
      <w:proofErr w:type="spellEnd"/>
      <w:r>
        <w:rPr>
          <w:rFonts w:ascii="Georgia" w:hAnsi="Georgia"/>
        </w:rPr>
        <w:t>, the artist. We anchored ourselves in the land, which flowers and withers and doesn't stop living</w:t>
      </w:r>
      <w:proofErr w:type="gramStart"/>
      <w:r>
        <w:rPr>
          <w:rFonts w:ascii="Georgia" w:hAnsi="Georgia"/>
        </w:rPr>
        <w:t>, ;</w:t>
      </w:r>
      <w:proofErr w:type="gramEnd"/>
      <w:r>
        <w:rPr>
          <w:rFonts w:ascii="Georgia" w:hAnsi="Georgia"/>
        </w:rPr>
        <w:t xml:space="preserve"> [and it was] as though I was reconstituting my life.</w:t>
      </w:r>
    </w:p>
    <w:p w:rsidR="00ED7178" w:rsidRDefault="00ED7178" w:rsidP="00ED7178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So I will begin with [selections from] my first book, "Doves at the Well", which was published in 1949 in kibbutz Ha-</w:t>
      </w:r>
      <w:proofErr w:type="spellStart"/>
      <w:r>
        <w:rPr>
          <w:rFonts w:ascii="Georgia" w:hAnsi="Georgia"/>
        </w:rPr>
        <w:t>Ma'apil</w:t>
      </w:r>
      <w:proofErr w:type="spellEnd"/>
      <w:r>
        <w:rPr>
          <w:rFonts w:ascii="Georgia" w:hAnsi="Georgia"/>
        </w:rPr>
        <w:t>.  But before I read the poem, let's hear what the poem has to say about itself, how the poem presents itself:</w:t>
      </w:r>
    </w:p>
    <w:p w:rsidR="00ED7178" w:rsidRDefault="00ED7178" w:rsidP="00ED7178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  Poems, too, are a cure</w:t>
      </w:r>
    </w:p>
    <w:p w:rsidR="00ED7178" w:rsidRDefault="00ED7178" w:rsidP="00ED7178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  One drinks them to their dregs</w:t>
      </w:r>
    </w:p>
    <w:p w:rsidR="00ED7178" w:rsidRDefault="00ED7178" w:rsidP="00ED7178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  And it becomes easier to admit</w:t>
      </w:r>
    </w:p>
    <w:p w:rsidR="00ED7178" w:rsidRDefault="00ED7178" w:rsidP="00ED7178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 xml:space="preserve">  </w:t>
      </w:r>
      <w:proofErr w:type="gramStart"/>
      <w:r>
        <w:rPr>
          <w:rFonts w:ascii="Georgia" w:hAnsi="Georgia"/>
        </w:rPr>
        <w:t>That there is no cure.</w:t>
      </w:r>
      <w:proofErr w:type="gramEnd"/>
    </w:p>
    <w:p w:rsidR="00ED7178" w:rsidRDefault="00ED7178" w:rsidP="00ED7178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 xml:space="preserve">I will recite poems which encompass a variety of periods in </w:t>
      </w:r>
      <w:proofErr w:type="spellStart"/>
      <w:r>
        <w:rPr>
          <w:rFonts w:ascii="Georgia" w:hAnsi="Georgia"/>
        </w:rPr>
        <w:t>Mula's</w:t>
      </w:r>
      <w:proofErr w:type="spellEnd"/>
      <w:r>
        <w:rPr>
          <w:rFonts w:ascii="Georgia" w:hAnsi="Georgia"/>
        </w:rPr>
        <w:t xml:space="preserve"> life and [in] my life.  I will include various social events outside Israel.</w:t>
      </w:r>
    </w:p>
    <w:p w:rsidR="00ED7178" w:rsidRDefault="00ED7178" w:rsidP="00ED7178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 xml:space="preserve">To listen to the poem </w:t>
      </w:r>
      <w:proofErr w:type="gramStart"/>
      <w:r>
        <w:rPr>
          <w:rFonts w:ascii="Georgia" w:hAnsi="Georgia"/>
        </w:rPr>
        <w:t>called  "</w:t>
      </w:r>
      <w:proofErr w:type="gramEnd"/>
      <w:r>
        <w:rPr>
          <w:rFonts w:ascii="Georgia" w:hAnsi="Georgia"/>
        </w:rPr>
        <w:t>In Bloom", click on the following</w:t>
      </w:r>
    </w:p>
    <w:p w:rsidR="004077E9" w:rsidRDefault="004077E9">
      <w:bookmarkStart w:id="0" w:name="_GoBack"/>
      <w:bookmarkEnd w:id="0"/>
    </w:p>
    <w:sectPr w:rsidR="00407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78"/>
    <w:rsid w:val="004077E9"/>
    <w:rsid w:val="00ED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7178"/>
    <w:rPr>
      <w:b/>
      <w:bCs/>
      <w:color w:val="000000"/>
    </w:rPr>
  </w:style>
  <w:style w:type="paragraph" w:styleId="NormalWeb">
    <w:name w:val="Normal (Web)"/>
    <w:basedOn w:val="Normal"/>
    <w:uiPriority w:val="99"/>
    <w:semiHidden/>
    <w:unhideWhenUsed/>
    <w:rsid w:val="00ED7178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7178"/>
    <w:rPr>
      <w:b/>
      <w:bCs/>
      <w:color w:val="000000"/>
    </w:rPr>
  </w:style>
  <w:style w:type="paragraph" w:styleId="NormalWeb">
    <w:name w:val="Normal (Web)"/>
    <w:basedOn w:val="Normal"/>
    <w:uiPriority w:val="99"/>
    <w:semiHidden/>
    <w:unhideWhenUsed/>
    <w:rsid w:val="00ED7178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zelda</dc:creator>
  <cp:lastModifiedBy>zelda</cp:lastModifiedBy>
  <cp:revision>1</cp:revision>
  <dcterms:created xsi:type="dcterms:W3CDTF">2011-10-05T01:27:00Z</dcterms:created>
  <dcterms:modified xsi:type="dcterms:W3CDTF">2011-10-05T01:28:00Z</dcterms:modified>
</cp:coreProperties>
</file>